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36C06">
      <w:pPr>
        <w:jc w:val="center"/>
      </w:pPr>
      <w:proofErr w:type="spellStart"/>
      <w:proofErr w:type="gramStart"/>
      <w:r>
        <w:t>Прайс</w:t>
      </w:r>
      <w:proofErr w:type="spellEnd"/>
      <w:r>
        <w:t xml:space="preserve"> лист</w:t>
      </w:r>
      <w:proofErr w:type="gramEnd"/>
      <w:r>
        <w:t xml:space="preserve"> на комбинированные торговые автоматы.</w:t>
      </w:r>
    </w:p>
    <w:p w:rsidR="00000000" w:rsidRDefault="00A36C06">
      <w:pPr>
        <w:jc w:val="center"/>
      </w:pPr>
      <w:r>
        <w:t>Цены на автоматы указаны с учетом встроенной платежной системы.</w:t>
      </w:r>
    </w:p>
    <w:p w:rsidR="00000000" w:rsidRDefault="00A36C06">
      <w:pPr>
        <w:jc w:val="center"/>
      </w:pPr>
    </w:p>
    <w:p w:rsidR="00000000" w:rsidRDefault="00A36C06">
      <w:pPr>
        <w:jc w:val="center"/>
        <w:rPr>
          <w:b/>
          <w:bCs/>
        </w:rPr>
      </w:pPr>
      <w:r>
        <w:rPr>
          <w:b/>
          <w:bCs/>
        </w:rPr>
        <w:t>При покупке комбинированного автомата у нас, доставка в ваш город бесплатно!</w:t>
      </w:r>
    </w:p>
    <w:p w:rsidR="00000000" w:rsidRDefault="00A36C06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00000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A36C06">
            <w:pPr>
              <w:pStyle w:val="a9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000000" w:rsidRDefault="00A36C06">
            <w:pPr>
              <w:snapToGrid w:val="0"/>
              <w:jc w:val="center"/>
            </w:pPr>
            <w:r>
              <w:t>Базовая цена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000000" w:rsidRDefault="00A36C06">
            <w:pPr>
              <w:snapToGrid w:val="0"/>
              <w:jc w:val="center"/>
            </w:pPr>
            <w:r>
              <w:t>Оптовая цена, от 3 штук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  <w:rPr>
                <w:lang w:val="en-US"/>
              </w:rPr>
            </w:pPr>
            <w:proofErr w:type="spellStart"/>
            <w:r>
              <w:t>ТермоБокс</w:t>
            </w:r>
            <w:proofErr w:type="spellEnd"/>
            <w:r>
              <w:t xml:space="preserve"> для </w:t>
            </w:r>
            <w:proofErr w:type="spellStart"/>
            <w:r>
              <w:rPr>
                <w:lang w:val="en-US"/>
              </w:rPr>
              <w:t>Rosso</w:t>
            </w:r>
            <w:proofErr w:type="spellEnd"/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  <w:jc w:val="center"/>
            </w:pPr>
            <w:r>
              <w:t>45 00</w:t>
            </w:r>
            <w:r>
              <w:t>0 р.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  <w:jc w:val="center"/>
            </w:pPr>
            <w:r>
              <w:t>43 000 р.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  <w:rPr>
                <w:lang w:val="en-US"/>
              </w:rPr>
            </w:pPr>
            <w:proofErr w:type="spellStart"/>
            <w:r>
              <w:t>ТермоБокс</w:t>
            </w:r>
            <w:proofErr w:type="spellEnd"/>
            <w:r>
              <w:t xml:space="preserve"> для </w:t>
            </w:r>
            <w:proofErr w:type="spellStart"/>
            <w:r>
              <w:rPr>
                <w:lang w:val="en-US"/>
              </w:rPr>
              <w:t>FoodBox</w:t>
            </w:r>
            <w:proofErr w:type="spellEnd"/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  <w:jc w:val="center"/>
            </w:pPr>
            <w:r>
              <w:t>55 000 р.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  <w:jc w:val="center"/>
            </w:pPr>
            <w:r>
              <w:t>53 000 р.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</w:pPr>
            <w:r>
              <w:t>Уличный кофейный автомат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  <w:jc w:val="center"/>
            </w:pPr>
            <w:r>
              <w:t>195 000 р.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  <w:jc w:val="center"/>
            </w:pPr>
            <w:r>
              <w:t>189 000 р.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</w:pPr>
            <w:r>
              <w:t xml:space="preserve">Уличный </w:t>
            </w:r>
            <w:proofErr w:type="spellStart"/>
            <w:r>
              <w:t>снековый</w:t>
            </w:r>
            <w:proofErr w:type="spellEnd"/>
            <w:r>
              <w:t xml:space="preserve"> автомат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  <w:jc w:val="center"/>
            </w:pPr>
            <w:r>
              <w:t>214 000 р.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36C06">
            <w:pPr>
              <w:pStyle w:val="a9"/>
              <w:jc w:val="center"/>
            </w:pPr>
            <w:r>
              <w:t>207 000 р.</w:t>
            </w:r>
          </w:p>
        </w:tc>
      </w:tr>
    </w:tbl>
    <w:p w:rsidR="00000000" w:rsidRDefault="00A36C06">
      <w:pPr>
        <w:jc w:val="center"/>
      </w:pPr>
    </w:p>
    <w:p w:rsidR="00000000" w:rsidRDefault="00A36C06">
      <w:pPr>
        <w:jc w:val="center"/>
      </w:pPr>
      <w:r>
        <w:t>Прямые поставки торговых автоматов от производителя по всей России.</w:t>
      </w:r>
    </w:p>
    <w:p w:rsidR="00000000" w:rsidRDefault="00A36C06">
      <w:pPr>
        <w:jc w:val="center"/>
      </w:pPr>
    </w:p>
    <w:p w:rsidR="00000000" w:rsidRDefault="00A36C06">
      <w:pPr>
        <w:pStyle w:val="1"/>
        <w:jc w:val="center"/>
        <w:rPr>
          <w:b w:val="0"/>
          <w:bCs w:val="0"/>
          <w:lang w:val="en-US"/>
        </w:rPr>
      </w:pPr>
      <w:proofErr w:type="spellStart"/>
      <w:r>
        <w:rPr>
          <w:b w:val="0"/>
          <w:bCs w:val="0"/>
        </w:rPr>
        <w:t>ТермоБокс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</w:rPr>
        <w:t>для кофейного автомат</w:t>
      </w:r>
      <w:r>
        <w:rPr>
          <w:b w:val="0"/>
          <w:bCs w:val="0"/>
        </w:rPr>
        <w:t xml:space="preserve">а </w:t>
      </w:r>
      <w:proofErr w:type="spellStart"/>
      <w:r>
        <w:rPr>
          <w:b w:val="0"/>
          <w:bCs w:val="0"/>
          <w:lang w:val="en-US"/>
        </w:rPr>
        <w:t>Rosso</w:t>
      </w:r>
      <w:proofErr w:type="spellEnd"/>
    </w:p>
    <w:p w:rsidR="00000000" w:rsidRDefault="00A36C0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20"/>
        <w:gridCol w:w="2618"/>
      </w:tblGrid>
      <w:tr w:rsidR="00000000">
        <w:tc>
          <w:tcPr>
            <w:tcW w:w="7020" w:type="dxa"/>
            <w:shd w:val="clear" w:color="auto" w:fill="auto"/>
          </w:tcPr>
          <w:p w:rsidR="00000000" w:rsidRDefault="00A36C06">
            <w:r>
              <w:t>Специальная конструкция позволит вам значительно расширить возможности установки автоматов для продажи горячих напитков ROSSO. Благодаря ROSSO THERMOBOX вы сможете размещать кофе-автоматы прямо на улице.</w:t>
            </w:r>
          </w:p>
          <w:p w:rsidR="00000000" w:rsidRDefault="00A36C06"/>
          <w:p w:rsidR="00000000" w:rsidRDefault="00A36C06">
            <w:r>
              <w:t xml:space="preserve">По статистике в странах с мягким климатом </w:t>
            </w:r>
            <w:r>
              <w:t>до 60-80% парка торговых автоматов расположена именно на улице. Российские морозы до недавнего времени ограничивали возможности операторов. Дождь, снег и мороз не позволяли устанавливать торговые автоматы на улице, под открытым небом.</w:t>
            </w:r>
          </w:p>
          <w:p w:rsidR="00000000" w:rsidRDefault="00A36C06"/>
          <w:p w:rsidR="00000000" w:rsidRDefault="00A36C06">
            <w:r>
              <w:t xml:space="preserve">Специальный </w:t>
            </w:r>
            <w:proofErr w:type="spellStart"/>
            <w:r>
              <w:t>термобок</w:t>
            </w:r>
            <w:r>
              <w:t>с</w:t>
            </w:r>
            <w:proofErr w:type="spellEnd"/>
            <w:r>
              <w:t xml:space="preserve"> для автоматов ROSSO позволяет устанавливать этот зерновой кофе-автомат на остановках автобусов, открытых рынках, городских площадях, платформах электричек, да и просто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оживленных улицах.</w:t>
            </w:r>
          </w:p>
          <w:p w:rsidR="00000000" w:rsidRDefault="00A36C06"/>
          <w:p w:rsidR="00000000" w:rsidRDefault="00A36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Особенности уличного корпуса</w:t>
            </w:r>
          </w:p>
          <w:p w:rsidR="00000000" w:rsidRDefault="00A36C06"/>
          <w:p w:rsidR="00000000" w:rsidRDefault="00A36C06">
            <w:r>
              <w:t>— прочный металлический корпус с</w:t>
            </w:r>
            <w:r>
              <w:t xml:space="preserve"> надежными замками</w:t>
            </w:r>
          </w:p>
          <w:p w:rsidR="00000000" w:rsidRDefault="00A36C06">
            <w:r>
              <w:t>— специальный термоэлемент, защищающий автомат от морозов до -30 градусов</w:t>
            </w:r>
          </w:p>
          <w:p w:rsidR="00000000" w:rsidRDefault="00A36C06">
            <w:r>
              <w:t>— герметичная конструкция, защищающая автомат от осадков</w:t>
            </w:r>
          </w:p>
          <w:p w:rsidR="00000000" w:rsidRDefault="00A36C06">
            <w:r>
              <w:t xml:space="preserve">— </w:t>
            </w:r>
            <w:proofErr w:type="gramStart"/>
            <w:r>
              <w:t>яркий</w:t>
            </w:r>
            <w:proofErr w:type="gramEnd"/>
            <w:r>
              <w:t xml:space="preserve">, привлекающий внимание </w:t>
            </w:r>
            <w:proofErr w:type="spellStart"/>
            <w:r>
              <w:t>лайтбокс</w:t>
            </w:r>
            <w:proofErr w:type="spellEnd"/>
          </w:p>
          <w:p w:rsidR="00000000" w:rsidRDefault="00A36C06">
            <w:r>
              <w:t xml:space="preserve">— возможность регулировать температуру внутри </w:t>
            </w:r>
            <w:proofErr w:type="spellStart"/>
            <w:r>
              <w:t>термобокса</w:t>
            </w:r>
            <w:proofErr w:type="spellEnd"/>
            <w:r>
              <w:t xml:space="preserve"> от +1 до </w:t>
            </w:r>
            <w:r>
              <w:t>+40 градусов</w:t>
            </w:r>
          </w:p>
        </w:tc>
        <w:tc>
          <w:tcPr>
            <w:tcW w:w="2618" w:type="dxa"/>
            <w:shd w:val="clear" w:color="auto" w:fill="auto"/>
          </w:tcPr>
          <w:p w:rsidR="00000000" w:rsidRDefault="00A36C06">
            <w:pPr>
              <w:pStyle w:val="a9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7.8pt;margin-top:0;width:115.75pt;height:260.35pt;z-index:1;mso-wrap-distance-left:0;mso-wrap-distance-right:0;mso-position-horizontal-relative:text;mso-position-vertical-relative:text" filled="t">
                  <v:fill color2="black"/>
                  <v:imagedata r:id="rId7" o:title=""/>
                  <w10:wrap type="square" side="largest"/>
                </v:shape>
              </w:pict>
            </w:r>
          </w:p>
        </w:tc>
      </w:tr>
    </w:tbl>
    <w:p w:rsidR="00000000" w:rsidRDefault="00A36C06">
      <w:pPr>
        <w:jc w:val="center"/>
      </w:pPr>
    </w:p>
    <w:p w:rsidR="00000000" w:rsidRDefault="00A36C06">
      <w:pPr>
        <w:pStyle w:val="a9"/>
        <w:jc w:val="center"/>
        <w:rPr>
          <w:b/>
          <w:bCs/>
        </w:rPr>
      </w:pPr>
      <w:r>
        <w:rPr>
          <w:b/>
          <w:bCs/>
        </w:rPr>
        <w:t>Габаритные размеры автомата</w:t>
      </w:r>
    </w:p>
    <w:p w:rsidR="00000000" w:rsidRDefault="00A36C06">
      <w:r>
        <w:t>Высота: 2118 мм.</w:t>
      </w:r>
    </w:p>
    <w:p w:rsidR="00000000" w:rsidRDefault="00A36C06">
      <w:r>
        <w:t>Ширина: 730 мм.</w:t>
      </w:r>
    </w:p>
    <w:p w:rsidR="00000000" w:rsidRDefault="00A36C06">
      <w:r>
        <w:t>Глубина: 850 мм.</w:t>
      </w:r>
    </w:p>
    <w:p w:rsidR="00000000" w:rsidRDefault="00A36C06">
      <w:r>
        <w:t>Вес: 200 кг</w:t>
      </w:r>
      <w:proofErr w:type="gramStart"/>
      <w:r>
        <w:t>.</w:t>
      </w:r>
      <w:proofErr w:type="gramEnd"/>
      <w:r>
        <w:t xml:space="preserve"> </w:t>
      </w:r>
      <w:r>
        <w:t>(</w:t>
      </w:r>
      <w:proofErr w:type="gramStart"/>
      <w:r>
        <w:t>с</w:t>
      </w:r>
      <w:proofErr w:type="gramEnd"/>
      <w:r>
        <w:t xml:space="preserve"> автоматом </w:t>
      </w:r>
      <w:r w:rsidRPr="00C57208">
        <w:t>34</w:t>
      </w:r>
      <w:r>
        <w:t>0 кг.)</w:t>
      </w:r>
      <w:r>
        <w:t>.</w:t>
      </w:r>
    </w:p>
    <w:p w:rsidR="00000000" w:rsidRDefault="00A36C06">
      <w:r>
        <w:t>Среднее энергопотребление: 1,6 кВт (только бокс, без учета энергопотребления автомата).</w:t>
      </w:r>
    </w:p>
    <w:p w:rsidR="00000000" w:rsidRDefault="00A36C06">
      <w:pPr>
        <w:pStyle w:val="1"/>
        <w:pageBreakBefore/>
        <w:jc w:val="center"/>
        <w:rPr>
          <w:b w:val="0"/>
          <w:bCs w:val="0"/>
          <w:lang w:val="en-US"/>
        </w:rPr>
      </w:pPr>
      <w:proofErr w:type="spellStart"/>
      <w:r>
        <w:rPr>
          <w:b w:val="0"/>
          <w:bCs w:val="0"/>
        </w:rPr>
        <w:lastRenderedPageBreak/>
        <w:t>ТермоБокс</w:t>
      </w:r>
      <w:proofErr w:type="spell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</w:rPr>
        <w:t xml:space="preserve">для </w:t>
      </w:r>
      <w:proofErr w:type="spellStart"/>
      <w:r>
        <w:rPr>
          <w:b w:val="0"/>
          <w:bCs w:val="0"/>
        </w:rPr>
        <w:t>снекового</w:t>
      </w:r>
      <w:proofErr w:type="spellEnd"/>
      <w:r>
        <w:rPr>
          <w:b w:val="0"/>
          <w:bCs w:val="0"/>
        </w:rPr>
        <w:t xml:space="preserve"> автомата </w:t>
      </w:r>
      <w:proofErr w:type="spellStart"/>
      <w:r>
        <w:rPr>
          <w:b w:val="0"/>
          <w:bCs w:val="0"/>
          <w:lang w:val="en-US"/>
        </w:rPr>
        <w:t>Food</w:t>
      </w:r>
      <w:r>
        <w:rPr>
          <w:b w:val="0"/>
          <w:bCs w:val="0"/>
          <w:lang w:val="en-US"/>
        </w:rPr>
        <w:t>Box</w:t>
      </w:r>
      <w:proofErr w:type="spellEnd"/>
    </w:p>
    <w:tbl>
      <w:tblPr>
        <w:tblW w:w="0" w:type="auto"/>
        <w:tblLook w:val="04A0"/>
      </w:tblPr>
      <w:tblGrid>
        <w:gridCol w:w="6629"/>
        <w:gridCol w:w="3225"/>
      </w:tblGrid>
      <w:tr w:rsidR="00C57208" w:rsidTr="00A36C06">
        <w:tc>
          <w:tcPr>
            <w:tcW w:w="6629" w:type="dxa"/>
          </w:tcPr>
          <w:p w:rsidR="00C57208" w:rsidRPr="00A36C06" w:rsidRDefault="00C57208" w:rsidP="00C57208">
            <w:pPr>
              <w:pStyle w:val="a9"/>
              <w:rPr>
                <w:lang w:val="en-US"/>
              </w:rPr>
            </w:pPr>
          </w:p>
          <w:p w:rsidR="00C57208" w:rsidRPr="00A36C06" w:rsidRDefault="00C57208" w:rsidP="00C57208">
            <w:pPr>
              <w:pStyle w:val="a9"/>
              <w:rPr>
                <w:lang w:val="en-US"/>
              </w:rPr>
            </w:pPr>
            <w:r>
              <w:t xml:space="preserve">В тех странах, где погодные условия позволяют устанавливать торговые автоматы на улице, доля уличного </w:t>
            </w:r>
            <w:proofErr w:type="spellStart"/>
            <w:r>
              <w:t>вендинга</w:t>
            </w:r>
            <w:proofErr w:type="spellEnd"/>
            <w:r>
              <w:t xml:space="preserve"> достигает 70-80%. И действительно: ни один торговый или бизнес-центр, ни один крупный офис не может обеспечить такой проходимости, как оживленная улица. </w:t>
            </w:r>
          </w:p>
          <w:p w:rsidR="00C57208" w:rsidRPr="00A36C06" w:rsidRDefault="00C57208" w:rsidP="00C57208">
            <w:pPr>
              <w:pStyle w:val="a9"/>
              <w:rPr>
                <w:lang w:val="en-US"/>
              </w:rPr>
            </w:pPr>
          </w:p>
          <w:p w:rsidR="00C57208" w:rsidRDefault="00C57208" w:rsidP="00C57208">
            <w:pPr>
              <w:pStyle w:val="a9"/>
            </w:pPr>
            <w:r>
              <w:t xml:space="preserve">Именно </w:t>
            </w:r>
            <w:proofErr w:type="spellStart"/>
            <w:proofErr w:type="gramStart"/>
            <w:r>
              <w:t>по-этому</w:t>
            </w:r>
            <w:proofErr w:type="spellEnd"/>
            <w:proofErr w:type="gramEnd"/>
            <w:r>
              <w:t xml:space="preserve"> мы и предлагаем вам специальную уличную конструкцию для автомата </w:t>
            </w:r>
            <w:proofErr w:type="spellStart"/>
            <w:r>
              <w:t>FoodBox</w:t>
            </w:r>
            <w:proofErr w:type="spellEnd"/>
            <w:r>
              <w:t>.</w:t>
            </w:r>
          </w:p>
          <w:p w:rsidR="00C57208" w:rsidRDefault="00C57208" w:rsidP="00C57208">
            <w:pPr>
              <w:pStyle w:val="a9"/>
            </w:pPr>
          </w:p>
          <w:p w:rsidR="00C57208" w:rsidRPr="00A36C06" w:rsidRDefault="00C57208" w:rsidP="00A36C06">
            <w:pPr>
              <w:pStyle w:val="a9"/>
              <w:jc w:val="center"/>
              <w:rPr>
                <w:b/>
                <w:bCs/>
              </w:rPr>
            </w:pPr>
            <w:r w:rsidRPr="00A36C06">
              <w:rPr>
                <w:b/>
                <w:bCs/>
              </w:rPr>
              <w:t>Конструкция обеспечивает</w:t>
            </w:r>
          </w:p>
          <w:p w:rsidR="00C57208" w:rsidRDefault="00C57208" w:rsidP="00C57208">
            <w:pPr>
              <w:pStyle w:val="a9"/>
            </w:pPr>
          </w:p>
          <w:p w:rsidR="00C57208" w:rsidRDefault="00C57208" w:rsidP="00C57208">
            <w:pPr>
              <w:pStyle w:val="a9"/>
            </w:pPr>
            <w:r>
              <w:t>— бесперебойную работу автомата круглый год, при температуре от -30 до +40 градусов</w:t>
            </w:r>
          </w:p>
          <w:p w:rsidR="00C57208" w:rsidRDefault="00C57208" w:rsidP="00C57208">
            <w:pPr>
              <w:pStyle w:val="a9"/>
            </w:pPr>
            <w:r>
              <w:t xml:space="preserve">— регулируемую температуру внутри </w:t>
            </w:r>
            <w:proofErr w:type="spellStart"/>
            <w:r>
              <w:t>термобокса</w:t>
            </w:r>
            <w:proofErr w:type="spellEnd"/>
          </w:p>
          <w:p w:rsidR="00C57208" w:rsidRDefault="00C57208" w:rsidP="00C57208">
            <w:pPr>
              <w:pStyle w:val="a9"/>
            </w:pPr>
            <w:r>
              <w:t>— надежную защиту автомата от нежелательного проникновения (прочный стальной корпус, надежные замки, усиленная витрина)</w:t>
            </w:r>
          </w:p>
          <w:p w:rsidR="00C57208" w:rsidRDefault="00C57208" w:rsidP="00C57208">
            <w:pPr>
              <w:pStyle w:val="a9"/>
            </w:pPr>
          </w:p>
          <w:p w:rsidR="00C57208" w:rsidRDefault="00C57208" w:rsidP="00C57208">
            <w:pPr>
              <w:pStyle w:val="a9"/>
            </w:pPr>
            <w:r>
              <w:t>Лоток выдачи автомата оснащен магнитной защелкой, что защищает автомат от нежелательного проникновения и от возможного вандализма, связанного с помещением посторонних предметов в лоток выдачи. Лоток открывается только после оплаты покупки.</w:t>
            </w:r>
          </w:p>
          <w:p w:rsidR="00C57208" w:rsidRDefault="00C57208" w:rsidP="00C57208">
            <w:pPr>
              <w:pStyle w:val="a9"/>
            </w:pPr>
          </w:p>
          <w:p w:rsidR="00C57208" w:rsidRDefault="00C57208" w:rsidP="00C57208">
            <w:proofErr w:type="spellStart"/>
            <w:r>
              <w:t>Термобокс</w:t>
            </w:r>
            <w:proofErr w:type="spellEnd"/>
            <w:r>
              <w:t xml:space="preserve"> также может быть оснащен источником бесперебойного питания, который обеспечит несколько "экстренных" часов работы автомата при отключении электричества.</w:t>
            </w:r>
          </w:p>
        </w:tc>
        <w:tc>
          <w:tcPr>
            <w:tcW w:w="3225" w:type="dxa"/>
          </w:tcPr>
          <w:p w:rsidR="00C57208" w:rsidRDefault="00C57208">
            <w:r>
              <w:rPr>
                <w:noProof/>
                <w:lang w:eastAsia="ru-RU" w:bidi="ar-SA"/>
              </w:rPr>
              <w:pict>
                <v:shape id="_x0000_s2052" type="#_x0000_t75" style="position:absolute;margin-left:7.15pt;margin-top:6.35pt;width:131.95pt;height:291pt;z-index:2;mso-wrap-distance-left:0;mso-wrap-distance-right:0;mso-position-horizontal-relative:text;mso-position-vertical-relative:text" filled="t">
                  <v:fill color2="black"/>
                  <v:imagedata r:id="rId8" o:title=""/>
                  <w10:wrap type="square" side="largest"/>
                </v:shape>
              </w:pict>
            </w:r>
          </w:p>
        </w:tc>
      </w:tr>
    </w:tbl>
    <w:p w:rsidR="00000000" w:rsidRDefault="00A36C0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12"/>
        <w:gridCol w:w="3026"/>
      </w:tblGrid>
      <w:tr w:rsidR="00000000">
        <w:tc>
          <w:tcPr>
            <w:tcW w:w="6612" w:type="dxa"/>
            <w:shd w:val="clear" w:color="auto" w:fill="auto"/>
          </w:tcPr>
          <w:p w:rsidR="00000000" w:rsidRDefault="00A36C06">
            <w:pPr>
              <w:pStyle w:val="a9"/>
            </w:pPr>
          </w:p>
        </w:tc>
        <w:tc>
          <w:tcPr>
            <w:tcW w:w="3026" w:type="dxa"/>
            <w:shd w:val="clear" w:color="auto" w:fill="auto"/>
          </w:tcPr>
          <w:p w:rsidR="00000000" w:rsidRDefault="00A36C06">
            <w:pPr>
              <w:pStyle w:val="a9"/>
            </w:pPr>
          </w:p>
        </w:tc>
      </w:tr>
    </w:tbl>
    <w:p w:rsidR="00000000" w:rsidRDefault="00A36C06"/>
    <w:p w:rsidR="00000000" w:rsidRDefault="00A36C06">
      <w:pPr>
        <w:pStyle w:val="a9"/>
      </w:pPr>
      <w:proofErr w:type="spellStart"/>
      <w:r>
        <w:t>FoodBox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- идеальное решение для прибыльного и перспективного </w:t>
      </w:r>
      <w:proofErr w:type="spellStart"/>
      <w:r>
        <w:t>вендинга</w:t>
      </w:r>
      <w:proofErr w:type="spellEnd"/>
      <w:r>
        <w:t xml:space="preserve"> на улицах города.</w:t>
      </w:r>
    </w:p>
    <w:p w:rsidR="00000000" w:rsidRDefault="00A36C06">
      <w:pPr>
        <w:pStyle w:val="a9"/>
      </w:pPr>
    </w:p>
    <w:p w:rsidR="00000000" w:rsidRDefault="00A36C06">
      <w:pPr>
        <w:pStyle w:val="a9"/>
        <w:jc w:val="center"/>
        <w:rPr>
          <w:b/>
          <w:bCs/>
        </w:rPr>
      </w:pPr>
      <w:r>
        <w:rPr>
          <w:b/>
          <w:bCs/>
        </w:rPr>
        <w:t>Габаритные размеры автомата</w:t>
      </w:r>
    </w:p>
    <w:p w:rsidR="00000000" w:rsidRDefault="00A36C06">
      <w:pPr>
        <w:pStyle w:val="a9"/>
      </w:pPr>
    </w:p>
    <w:p w:rsidR="00000000" w:rsidRDefault="00A36C06">
      <w:pPr>
        <w:pStyle w:val="a9"/>
      </w:pPr>
      <w:r>
        <w:t>Ширина: 1103 мм.</w:t>
      </w:r>
    </w:p>
    <w:p w:rsidR="00000000" w:rsidRDefault="00A36C06">
      <w:pPr>
        <w:pStyle w:val="a9"/>
      </w:pPr>
      <w:r>
        <w:t>Глубина: 950 мм.</w:t>
      </w:r>
    </w:p>
    <w:p w:rsidR="00000000" w:rsidRDefault="00A36C06">
      <w:pPr>
        <w:pStyle w:val="a9"/>
      </w:pPr>
      <w:r>
        <w:t>Высота: 2118 мм.</w:t>
      </w:r>
    </w:p>
    <w:p w:rsidR="00000000" w:rsidRDefault="00A36C06">
      <w:pPr>
        <w:pStyle w:val="a9"/>
      </w:pPr>
      <w:r>
        <w:t>Вес: до 180 кг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 автоматом 500 кг.)</w:t>
      </w:r>
    </w:p>
    <w:p w:rsidR="00C57208" w:rsidRPr="00C57208" w:rsidRDefault="00A36C06" w:rsidP="00C57208">
      <w:pPr>
        <w:pStyle w:val="a9"/>
      </w:pPr>
      <w:r>
        <w:t>Среднее энергопотребле</w:t>
      </w:r>
      <w:r>
        <w:t>ние: 0,6 (только бок, без учета энергопотребления автомата).</w:t>
      </w:r>
    </w:p>
    <w:sectPr w:rsidR="00C57208" w:rsidRPr="00C57208">
      <w:headerReference w:type="default" r:id="rId9"/>
      <w:footerReference w:type="default" r:id="rId10"/>
      <w:pgSz w:w="11906" w:h="16838"/>
      <w:pgMar w:top="2551" w:right="1134" w:bottom="1647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06" w:rsidRDefault="00A36C06">
      <w:r>
        <w:separator/>
      </w:r>
    </w:p>
  </w:endnote>
  <w:endnote w:type="continuationSeparator" w:id="0">
    <w:p w:rsidR="00A36C06" w:rsidRDefault="00A36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7208">
    <w:pPr>
      <w:pStyle w:val="ac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49.5pt">
          <v:imagedata r:id="rId1" o:title="down_Шапка-бланка-коммерческое-предложение612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06" w:rsidRDefault="00A36C06">
      <w:r>
        <w:separator/>
      </w:r>
    </w:p>
  </w:footnote>
  <w:footnote w:type="continuationSeparator" w:id="0">
    <w:p w:rsidR="00A36C06" w:rsidRDefault="00A36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7208">
    <w:pPr>
      <w:pStyle w:val="ab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54.75pt">
          <v:imagedata r:id="rId1" o:title="коммерческое-автоматы-8-80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208"/>
    <w:rsid w:val="00A36C06"/>
    <w:rsid w:val="00C5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a5">
    <w:name w:val="Emphasis"/>
    <w:qFormat/>
    <w:rPr>
      <w:i/>
      <w:i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Горизонтальная линия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table" w:styleId="ae">
    <w:name w:val="Table Grid"/>
    <w:basedOn w:val="a3"/>
    <w:uiPriority w:val="59"/>
    <w:rsid w:val="00C57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2671</Characters>
  <Application>Microsoft Office Word</Application>
  <DocSecurity>0</DocSecurity>
  <Lines>22</Lines>
  <Paragraphs>6</Paragraphs>
  <ScaleCrop>false</ScaleCrop>
  <Company>help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cp:lastModifiedBy>help</cp:lastModifiedBy>
  <cp:revision>2</cp:revision>
  <cp:lastPrinted>2012-09-06T13:20:00Z</cp:lastPrinted>
  <dcterms:created xsi:type="dcterms:W3CDTF">2012-09-13T16:40:00Z</dcterms:created>
  <dcterms:modified xsi:type="dcterms:W3CDTF">2012-09-13T16:40:00Z</dcterms:modified>
</cp:coreProperties>
</file>